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98DB" w14:textId="0F68E349" w:rsidR="00F26385" w:rsidRPr="00F26385" w:rsidRDefault="00F26385" w:rsidP="00F26385">
      <w:pPr>
        <w:spacing w:after="0"/>
        <w:jc w:val="center"/>
        <w:rPr>
          <w:b/>
          <w:bCs/>
          <w:sz w:val="28"/>
          <w:szCs w:val="28"/>
          <w:u w:val="single"/>
        </w:rPr>
      </w:pPr>
      <w:r w:rsidRPr="00F26385">
        <w:rPr>
          <w:b/>
          <w:bCs/>
          <w:sz w:val="28"/>
          <w:szCs w:val="28"/>
          <w:u w:val="single"/>
        </w:rPr>
        <w:t>TAX SALE NO. 30</w:t>
      </w:r>
    </w:p>
    <w:p w14:paraId="33C242CF" w14:textId="77777777" w:rsidR="00F17C26" w:rsidRDefault="00F17C26" w:rsidP="00F26385">
      <w:pPr>
        <w:spacing w:after="0"/>
        <w:rPr>
          <w:b/>
          <w:bCs/>
          <w:sz w:val="28"/>
          <w:szCs w:val="28"/>
          <w:u w:val="single"/>
        </w:rPr>
      </w:pPr>
    </w:p>
    <w:p w14:paraId="3CC5E340" w14:textId="209FF68D" w:rsidR="00F26385" w:rsidRPr="00F26385" w:rsidRDefault="00F26385" w:rsidP="00F26385">
      <w:pPr>
        <w:spacing w:after="0"/>
        <w:rPr>
          <w:rFonts w:eastAsiaTheme="minorEastAsia" w:cs="Times New Roman"/>
          <w:b/>
          <w:bCs/>
          <w:sz w:val="28"/>
          <w:szCs w:val="28"/>
          <w:u w:val="single"/>
        </w:rPr>
      </w:pPr>
      <w:r w:rsidRPr="00F26385">
        <w:rPr>
          <w:b/>
          <w:bCs/>
          <w:sz w:val="28"/>
          <w:szCs w:val="28"/>
          <w:u w:val="single"/>
        </w:rPr>
        <w:t>Tax Parcel I</w:t>
      </w:r>
      <w:r>
        <w:rPr>
          <w:b/>
          <w:bCs/>
          <w:sz w:val="28"/>
          <w:szCs w:val="28"/>
          <w:u w:val="single"/>
        </w:rPr>
        <w:t>D</w:t>
      </w:r>
      <w:r w:rsidRPr="00F26385">
        <w:rPr>
          <w:b/>
          <w:bCs/>
          <w:sz w:val="28"/>
          <w:szCs w:val="28"/>
          <w:u w:val="single"/>
        </w:rPr>
        <w:t xml:space="preserve"> No:</w:t>
      </w:r>
      <w:r w:rsidRPr="00F26385">
        <w:rPr>
          <w:rFonts w:eastAsiaTheme="minorEastAsia" w:cs="Times New Roman"/>
          <w:b/>
          <w:bCs/>
          <w:sz w:val="28"/>
          <w:szCs w:val="28"/>
          <w:u w:val="single"/>
        </w:rPr>
        <w:t xml:space="preserve"> </w:t>
      </w:r>
    </w:p>
    <w:p w14:paraId="0EABD1FD" w14:textId="0D3A982C" w:rsidR="00F26385" w:rsidRPr="00F26385" w:rsidRDefault="00F26385" w:rsidP="00F26385">
      <w:pPr>
        <w:spacing w:after="0"/>
        <w:rPr>
          <w:sz w:val="24"/>
          <w:szCs w:val="24"/>
        </w:rPr>
      </w:pPr>
      <w:r w:rsidRPr="00F26385">
        <w:rPr>
          <w:sz w:val="24"/>
          <w:szCs w:val="24"/>
        </w:rPr>
        <w:t>01-018L-A-018L-001.00</w:t>
      </w:r>
      <w:r w:rsidR="00F17C26">
        <w:rPr>
          <w:sz w:val="24"/>
          <w:szCs w:val="24"/>
        </w:rPr>
        <w:t>-000</w:t>
      </w:r>
    </w:p>
    <w:p w14:paraId="58F850CF" w14:textId="77777777" w:rsidR="00F26385" w:rsidRPr="00F17C26" w:rsidRDefault="00F26385" w:rsidP="00F26385">
      <w:pPr>
        <w:spacing w:after="0"/>
        <w:rPr>
          <w:b/>
          <w:bCs/>
          <w:sz w:val="28"/>
          <w:szCs w:val="28"/>
          <w:u w:val="single"/>
        </w:rPr>
      </w:pPr>
    </w:p>
    <w:p w14:paraId="70A3922D" w14:textId="1B707C1C" w:rsidR="00F26385" w:rsidRPr="00F26385" w:rsidRDefault="00F26385" w:rsidP="00F26385">
      <w:pPr>
        <w:spacing w:after="0"/>
        <w:rPr>
          <w:b/>
          <w:bCs/>
          <w:sz w:val="28"/>
          <w:szCs w:val="28"/>
          <w:u w:val="single"/>
        </w:rPr>
      </w:pPr>
      <w:r w:rsidRPr="00F26385">
        <w:rPr>
          <w:b/>
          <w:bCs/>
          <w:sz w:val="28"/>
          <w:szCs w:val="28"/>
          <w:u w:val="single"/>
        </w:rPr>
        <w:t>Owner(s):</w:t>
      </w:r>
    </w:p>
    <w:p w14:paraId="4E2BBC30" w14:textId="12C0196D" w:rsidR="00F26385" w:rsidRPr="00F26385" w:rsidRDefault="00F26385" w:rsidP="00F26385">
      <w:pPr>
        <w:spacing w:after="0"/>
        <w:rPr>
          <w:sz w:val="24"/>
          <w:szCs w:val="24"/>
        </w:rPr>
      </w:pPr>
      <w:bookmarkStart w:id="0" w:name="_Hlk120948501"/>
      <w:r w:rsidRPr="00F26385">
        <w:rPr>
          <w:sz w:val="24"/>
          <w:szCs w:val="24"/>
        </w:rPr>
        <w:t>Violet White (</w:t>
      </w:r>
      <w:r w:rsidR="00F17C26">
        <w:rPr>
          <w:sz w:val="24"/>
          <w:szCs w:val="24"/>
        </w:rPr>
        <w:t>DOD</w:t>
      </w:r>
      <w:r w:rsidRPr="00F26385">
        <w:rPr>
          <w:sz w:val="24"/>
          <w:szCs w:val="24"/>
        </w:rPr>
        <w:t xml:space="preserve"> 4-21-2014) </w:t>
      </w:r>
    </w:p>
    <w:p w14:paraId="5F07774C" w14:textId="77777777" w:rsidR="00F26385" w:rsidRPr="00F17C26" w:rsidRDefault="00F26385" w:rsidP="00F26385">
      <w:pPr>
        <w:spacing w:after="0"/>
        <w:rPr>
          <w:b/>
          <w:bCs/>
          <w:sz w:val="28"/>
          <w:szCs w:val="28"/>
          <w:u w:val="single"/>
        </w:rPr>
      </w:pPr>
    </w:p>
    <w:p w14:paraId="7EDF5061" w14:textId="4327CA05" w:rsidR="00F26385" w:rsidRPr="00F26385" w:rsidRDefault="00F26385" w:rsidP="00F26385">
      <w:pPr>
        <w:spacing w:after="0"/>
        <w:rPr>
          <w:b/>
          <w:bCs/>
          <w:sz w:val="28"/>
          <w:szCs w:val="28"/>
          <w:u w:val="single"/>
        </w:rPr>
      </w:pPr>
      <w:r w:rsidRPr="00F26385">
        <w:rPr>
          <w:b/>
          <w:bCs/>
          <w:sz w:val="28"/>
          <w:szCs w:val="28"/>
          <w:u w:val="single"/>
        </w:rPr>
        <w:t>Property address:</w:t>
      </w:r>
    </w:p>
    <w:bookmarkEnd w:id="0"/>
    <w:p w14:paraId="581B9C5D" w14:textId="77777777" w:rsidR="00F26385" w:rsidRPr="00F26385" w:rsidRDefault="00F26385" w:rsidP="00F26385">
      <w:pPr>
        <w:spacing w:after="0"/>
        <w:rPr>
          <w:b/>
          <w:bCs/>
          <w:sz w:val="24"/>
          <w:szCs w:val="24"/>
          <w:u w:val="single"/>
        </w:rPr>
      </w:pPr>
      <w:r w:rsidRPr="00F26385">
        <w:rPr>
          <w:sz w:val="24"/>
          <w:szCs w:val="24"/>
        </w:rPr>
        <w:t>125 Wiley Cemetery Lane</w:t>
      </w:r>
      <w:r w:rsidRPr="00F26385">
        <w:rPr>
          <w:b/>
          <w:bCs/>
          <w:sz w:val="24"/>
          <w:szCs w:val="24"/>
          <w:u w:val="single"/>
        </w:rPr>
        <w:t xml:space="preserve"> </w:t>
      </w:r>
    </w:p>
    <w:p w14:paraId="782CBD5B" w14:textId="77777777" w:rsidR="00F26385" w:rsidRPr="00F17C26" w:rsidRDefault="00F26385" w:rsidP="00F26385">
      <w:pPr>
        <w:spacing w:after="0"/>
        <w:rPr>
          <w:b/>
          <w:bCs/>
          <w:sz w:val="28"/>
          <w:szCs w:val="28"/>
          <w:u w:val="single"/>
        </w:rPr>
      </w:pPr>
    </w:p>
    <w:p w14:paraId="364A70D4" w14:textId="5F4A4262" w:rsidR="00F26385" w:rsidRPr="00F26385" w:rsidRDefault="00F26385" w:rsidP="00F26385">
      <w:pPr>
        <w:spacing w:after="0"/>
        <w:rPr>
          <w:b/>
          <w:bCs/>
          <w:sz w:val="28"/>
          <w:szCs w:val="28"/>
          <w:u w:val="single"/>
        </w:rPr>
      </w:pPr>
      <w:r w:rsidRPr="00F26385">
        <w:rPr>
          <w:b/>
          <w:bCs/>
          <w:sz w:val="28"/>
          <w:szCs w:val="28"/>
          <w:u w:val="single"/>
        </w:rPr>
        <w:t xml:space="preserve">Legal description: </w:t>
      </w:r>
    </w:p>
    <w:p w14:paraId="60D75512" w14:textId="77777777" w:rsidR="00F26385" w:rsidRPr="00F26385" w:rsidRDefault="00F26385" w:rsidP="00F26385">
      <w:pPr>
        <w:spacing w:after="0"/>
        <w:jc w:val="both"/>
        <w:rPr>
          <w:sz w:val="24"/>
          <w:szCs w:val="24"/>
        </w:rPr>
      </w:pPr>
      <w:r w:rsidRPr="00F26385">
        <w:rPr>
          <w:sz w:val="24"/>
          <w:szCs w:val="24"/>
        </w:rPr>
        <w:t xml:space="preserve">SITUATE in the District No. One of Anderson County, Tennessee, and more particularly described as follows: </w:t>
      </w:r>
    </w:p>
    <w:p w14:paraId="3FE78E7F" w14:textId="77777777" w:rsidR="00F26385" w:rsidRPr="00F26385" w:rsidRDefault="00F26385" w:rsidP="00F26385">
      <w:pPr>
        <w:spacing w:after="0"/>
        <w:jc w:val="both"/>
        <w:rPr>
          <w:sz w:val="24"/>
          <w:szCs w:val="24"/>
        </w:rPr>
      </w:pPr>
    </w:p>
    <w:p w14:paraId="31527AC0" w14:textId="77777777" w:rsidR="00F26385" w:rsidRPr="00F26385" w:rsidRDefault="00F26385" w:rsidP="00F26385">
      <w:pPr>
        <w:spacing w:after="0"/>
        <w:jc w:val="both"/>
        <w:rPr>
          <w:sz w:val="24"/>
          <w:szCs w:val="24"/>
        </w:rPr>
      </w:pPr>
      <w:r w:rsidRPr="00F26385">
        <w:rPr>
          <w:sz w:val="24"/>
          <w:szCs w:val="24"/>
        </w:rPr>
        <w:t>BEGINNING at a stake in the edge of the road and the corner of the W.C. Hoskins line, then running with the Hoskins line 210 feet to the Wiley graveyard; thence with said graveyard line 82 feet to another corner of the W.C. Hoskins line; thence with the Hoskins line 290 feet northwardly to the road; thence with said road 130 feet westwardly to the beginning corner.</w:t>
      </w:r>
    </w:p>
    <w:p w14:paraId="443BDEB5" w14:textId="77777777" w:rsidR="00F26385" w:rsidRPr="00F26385" w:rsidRDefault="00F26385" w:rsidP="00F26385">
      <w:pPr>
        <w:spacing w:after="0"/>
        <w:jc w:val="both"/>
        <w:rPr>
          <w:sz w:val="24"/>
          <w:szCs w:val="24"/>
        </w:rPr>
      </w:pPr>
    </w:p>
    <w:p w14:paraId="4F9A7AFC" w14:textId="1C2C7B25" w:rsidR="00F26385" w:rsidRPr="00F26385" w:rsidRDefault="00F26385" w:rsidP="00F26385">
      <w:pPr>
        <w:spacing w:after="0"/>
        <w:jc w:val="both"/>
        <w:rPr>
          <w:sz w:val="24"/>
          <w:szCs w:val="24"/>
          <w:lang w:bidi="en-US"/>
        </w:rPr>
      </w:pPr>
      <w:r w:rsidRPr="00F26385">
        <w:rPr>
          <w:sz w:val="24"/>
          <w:szCs w:val="24"/>
        </w:rPr>
        <w:t xml:space="preserve">BEING part of the property conveyed from </w:t>
      </w:r>
      <w:bookmarkStart w:id="1" w:name="_Hlk145594166"/>
      <w:r w:rsidRPr="00F26385">
        <w:rPr>
          <w:sz w:val="24"/>
          <w:szCs w:val="24"/>
        </w:rPr>
        <w:t>Violet White</w:t>
      </w:r>
      <w:bookmarkEnd w:id="1"/>
      <w:r w:rsidRPr="00F26385">
        <w:rPr>
          <w:sz w:val="24"/>
          <w:szCs w:val="24"/>
        </w:rPr>
        <w:t xml:space="preserve">, Personal Representative of the estate of Vaughn Miller, deceased, to Violet White, sole devisee of Vaughn Miller, deceased, by Personal Representative’s </w:t>
      </w:r>
      <w:r w:rsidRPr="00F26385">
        <w:rPr>
          <w:sz w:val="24"/>
          <w:szCs w:val="24"/>
          <w:lang w:bidi="en-US"/>
        </w:rPr>
        <w:t>Quit Claim Deed dated April 24, 2008, and recorded on April 25, 2008, in Book 1478, Page 1158 in the Register of Deeds Office for Anderson County, Tennessee</w:t>
      </w:r>
      <w:r>
        <w:rPr>
          <w:sz w:val="24"/>
          <w:szCs w:val="24"/>
          <w:lang w:bidi="en-US"/>
        </w:rPr>
        <w:t>.</w:t>
      </w:r>
    </w:p>
    <w:p w14:paraId="553DA573" w14:textId="77777777" w:rsidR="00F26385" w:rsidRPr="00F17C26" w:rsidRDefault="00F26385" w:rsidP="00F26385">
      <w:pPr>
        <w:spacing w:after="0"/>
        <w:rPr>
          <w:b/>
          <w:bCs/>
          <w:sz w:val="28"/>
          <w:szCs w:val="28"/>
          <w:u w:val="single"/>
          <w:lang w:bidi="en-US"/>
        </w:rPr>
      </w:pPr>
    </w:p>
    <w:p w14:paraId="390108F1" w14:textId="6F3F77E8" w:rsidR="00F26385" w:rsidRPr="00F26385" w:rsidRDefault="00F26385" w:rsidP="00F26385">
      <w:pPr>
        <w:spacing w:after="0"/>
        <w:rPr>
          <w:b/>
          <w:bCs/>
          <w:sz w:val="28"/>
          <w:szCs w:val="28"/>
          <w:u w:val="single"/>
          <w:lang w:bidi="en-US"/>
        </w:rPr>
      </w:pPr>
      <w:r w:rsidRPr="00F26385">
        <w:rPr>
          <w:b/>
          <w:bCs/>
          <w:sz w:val="28"/>
          <w:szCs w:val="28"/>
          <w:u w:val="single"/>
          <w:lang w:bidi="en-US"/>
        </w:rPr>
        <w:t>Probate/estate information:</w:t>
      </w:r>
    </w:p>
    <w:p w14:paraId="77C0C90F" w14:textId="77777777" w:rsidR="00F26385" w:rsidRPr="00F26385" w:rsidRDefault="00F26385" w:rsidP="00CE1AED">
      <w:pPr>
        <w:spacing w:after="0"/>
        <w:jc w:val="both"/>
        <w:rPr>
          <w:sz w:val="24"/>
          <w:szCs w:val="24"/>
          <w:lang w:bidi="en-US"/>
        </w:rPr>
      </w:pPr>
      <w:r w:rsidRPr="00F26385">
        <w:rPr>
          <w:sz w:val="24"/>
          <w:szCs w:val="24"/>
          <w:lang w:bidi="en-US"/>
        </w:rPr>
        <w:t>Estate of Violet Gertrude White, Anderson County, Tennessee, Probate No. 20PB105. The Personal Representative is Debbie A. White. The devisees are Debbie A. White and Sandra K. McFarland, Will Book 47, Page 240.</w:t>
      </w:r>
    </w:p>
    <w:p w14:paraId="05F26AF8" w14:textId="77777777" w:rsidR="00F26385" w:rsidRPr="00F17C26" w:rsidRDefault="00F26385" w:rsidP="00F26385">
      <w:pPr>
        <w:spacing w:after="0"/>
        <w:rPr>
          <w:b/>
          <w:bCs/>
          <w:sz w:val="28"/>
          <w:szCs w:val="28"/>
          <w:u w:val="single"/>
          <w:lang w:bidi="en-US"/>
        </w:rPr>
      </w:pPr>
    </w:p>
    <w:p w14:paraId="545BD31E" w14:textId="0CBD26C4" w:rsidR="00F26385" w:rsidRPr="00F26385" w:rsidRDefault="00F26385" w:rsidP="00F26385">
      <w:pPr>
        <w:spacing w:after="0"/>
        <w:rPr>
          <w:b/>
          <w:bCs/>
          <w:sz w:val="28"/>
          <w:szCs w:val="28"/>
          <w:u w:val="single"/>
          <w:lang w:bidi="en-US"/>
        </w:rPr>
      </w:pPr>
      <w:r w:rsidRPr="00F26385">
        <w:rPr>
          <w:b/>
          <w:bCs/>
          <w:sz w:val="28"/>
          <w:szCs w:val="28"/>
          <w:u w:val="single"/>
          <w:lang w:bidi="en-US"/>
        </w:rPr>
        <w:t>Encumbrances:</w:t>
      </w:r>
    </w:p>
    <w:p w14:paraId="61BF1099" w14:textId="77777777" w:rsidR="00F26385" w:rsidRPr="00F26385" w:rsidRDefault="00F26385" w:rsidP="00F26385">
      <w:pPr>
        <w:spacing w:after="0"/>
        <w:rPr>
          <w:sz w:val="24"/>
          <w:szCs w:val="24"/>
          <w:lang w:bidi="en-US"/>
        </w:rPr>
      </w:pPr>
      <w:r w:rsidRPr="00F26385">
        <w:rPr>
          <w:sz w:val="24"/>
          <w:szCs w:val="24"/>
          <w:lang w:bidi="en-US"/>
        </w:rPr>
        <w:t xml:space="preserve">None found. </w:t>
      </w:r>
    </w:p>
    <w:p w14:paraId="4051A1D7" w14:textId="77777777" w:rsidR="006E3D1A" w:rsidRDefault="006E3D1A"/>
    <w:sectPr w:rsidR="006E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85"/>
    <w:rsid w:val="006E3D1A"/>
    <w:rsid w:val="00CE1AED"/>
    <w:rsid w:val="00F17C26"/>
    <w:rsid w:val="00F2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558C"/>
  <w15:chartTrackingRefBased/>
  <w15:docId w15:val="{25E5091C-F5D6-45DB-A7ED-398ECE94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85"/>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3</cp:revision>
  <dcterms:created xsi:type="dcterms:W3CDTF">2023-10-18T17:59:00Z</dcterms:created>
  <dcterms:modified xsi:type="dcterms:W3CDTF">2023-10-20T19:34:00Z</dcterms:modified>
</cp:coreProperties>
</file>